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AB" w:rsidRPr="00DA421C" w:rsidRDefault="00C63AB2" w:rsidP="0070286D">
      <w:pPr>
        <w:spacing w:after="0" w:line="240" w:lineRule="auto"/>
        <w:rPr>
          <w:rFonts w:ascii="Arial" w:eastAsia="Times New Roman" w:hAnsi="Arial" w:cs="Arial"/>
          <w:b/>
          <w:color w:val="31849B" w:themeColor="accent5" w:themeShade="BF"/>
          <w:sz w:val="28"/>
          <w:szCs w:val="28"/>
        </w:rPr>
      </w:pPr>
      <w:r>
        <w:rPr>
          <w:rFonts w:ascii="Arial" w:eastAsia="Times New Roman" w:hAnsi="Arial" w:cs="Arial"/>
          <w:b/>
          <w:color w:val="31849B" w:themeColor="accent5" w:themeShade="BF"/>
          <w:sz w:val="28"/>
          <w:szCs w:val="28"/>
        </w:rPr>
        <w:t>Hội nghị Khoa học – Giao ban Tuyến đầu ngành Răng Hàm Mặt và Tai Mũi Họng (09/12/2020)</w:t>
      </w:r>
    </w:p>
    <w:p w:rsidR="00684A41" w:rsidRDefault="00C63AB2" w:rsidP="00C63AB2">
      <w:pPr>
        <w:spacing w:before="120" w:after="120"/>
        <w:ind w:firstLine="720"/>
        <w:jc w:val="both"/>
        <w:rPr>
          <w:rFonts w:ascii="Arial" w:eastAsia="Times New Roman" w:hAnsi="Arial" w:cs="Arial"/>
          <w:color w:val="414141"/>
          <w:sz w:val="21"/>
          <w:szCs w:val="21"/>
        </w:rPr>
      </w:pPr>
      <w:r>
        <w:rPr>
          <w:rFonts w:ascii="Arial" w:hAnsi="Arial" w:cs="Arial"/>
          <w:b/>
          <w:noProof/>
          <w:color w:val="0070C0"/>
          <w:sz w:val="24"/>
          <w:szCs w:val="24"/>
        </w:rPr>
        <w:drawing>
          <wp:inline distT="0" distB="0" distL="0" distR="0" wp14:anchorId="4143F0EF" wp14:editId="667ECCF3">
            <wp:extent cx="5943600" cy="356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drop HNKH_09122020.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r w:rsidRPr="00C63AB2">
        <w:rPr>
          <w:rFonts w:ascii="Arial" w:eastAsia="Times New Roman" w:hAnsi="Arial" w:cs="Arial"/>
          <w:color w:val="414141"/>
          <w:sz w:val="21"/>
          <w:szCs w:val="21"/>
        </w:rPr>
        <w:t xml:space="preserve">Bệnh viện </w:t>
      </w:r>
      <w:r>
        <w:rPr>
          <w:rFonts w:ascii="Arial" w:eastAsia="Times New Roman" w:hAnsi="Arial" w:cs="Arial"/>
          <w:color w:val="414141"/>
          <w:sz w:val="21"/>
          <w:szCs w:val="21"/>
        </w:rPr>
        <w:t>Hữu nghị Việt Nam CuBa phối hợp Văn phòng Đại diện GlaxoSmithKline và Văn phòng Đại diện Pfizer tại Việt Nam</w:t>
      </w:r>
      <w:r w:rsidRPr="00C63AB2">
        <w:rPr>
          <w:rFonts w:ascii="Arial" w:eastAsia="Times New Roman" w:hAnsi="Arial" w:cs="Arial"/>
          <w:color w:val="414141"/>
          <w:sz w:val="21"/>
          <w:szCs w:val="21"/>
        </w:rPr>
        <w:t xml:space="preserve"> tổ chức Hội </w:t>
      </w:r>
      <w:r w:rsidR="00684A41">
        <w:rPr>
          <w:rFonts w:ascii="Arial" w:eastAsia="Times New Roman" w:hAnsi="Arial" w:cs="Arial"/>
          <w:color w:val="414141"/>
          <w:sz w:val="21"/>
          <w:szCs w:val="21"/>
        </w:rPr>
        <w:t>nghị</w:t>
      </w:r>
      <w:r w:rsidRPr="00C63AB2">
        <w:rPr>
          <w:rFonts w:ascii="Arial" w:eastAsia="Times New Roman" w:hAnsi="Arial" w:cs="Arial"/>
          <w:color w:val="414141"/>
          <w:sz w:val="21"/>
          <w:szCs w:val="21"/>
        </w:rPr>
        <w:t xml:space="preserve"> khoa học với </w:t>
      </w:r>
      <w:r w:rsidR="00684A41">
        <w:rPr>
          <w:rFonts w:ascii="Arial" w:eastAsia="Times New Roman" w:hAnsi="Arial" w:cs="Arial"/>
          <w:color w:val="414141"/>
          <w:sz w:val="21"/>
          <w:szCs w:val="21"/>
        </w:rPr>
        <w:t xml:space="preserve">chủ đề </w:t>
      </w:r>
      <w:r w:rsidR="00684A41" w:rsidRPr="00323EE8">
        <w:rPr>
          <w:rFonts w:ascii="Arial" w:eastAsia="Times New Roman" w:hAnsi="Arial" w:cs="Arial"/>
          <w:b/>
          <w:i/>
          <w:color w:val="414141"/>
          <w:sz w:val="21"/>
          <w:szCs w:val="21"/>
        </w:rPr>
        <w:t>“Cập nhật kiến thức trong thực hành lâm sàng chuyên ngành Tai Mũi Họng và Răng Hàm Mặt</w:t>
      </w:r>
      <w:r w:rsidR="00684A41">
        <w:rPr>
          <w:rFonts w:ascii="Arial" w:eastAsia="Times New Roman" w:hAnsi="Arial" w:cs="Arial"/>
          <w:color w:val="414141"/>
          <w:sz w:val="21"/>
          <w:szCs w:val="21"/>
        </w:rPr>
        <w:t xml:space="preserve">”. Chương trình Hội nghị với sự tham gia của các báo cáo viên là các chuyên gia đầu ngành Tai Mũi Họng và Răng Hàm Mặt, đặc biệt là sự có mặt của PGS.Ts. Nguyễn Hoàng Anh – Giám đốc Trung tâm </w:t>
      </w:r>
      <w:r w:rsidR="00684A41" w:rsidRPr="00C63AB2">
        <w:rPr>
          <w:rFonts w:ascii="Arial" w:eastAsia="Times New Roman" w:hAnsi="Arial" w:cs="Arial"/>
          <w:color w:val="414141"/>
          <w:sz w:val="21"/>
          <w:szCs w:val="21"/>
        </w:rPr>
        <w:t>Trung tâm Quốc gia về Thông tin thuốc và Theo dõi phản ứng có hại của thuốc</w:t>
      </w:r>
      <w:r w:rsidR="00684A41">
        <w:rPr>
          <w:rFonts w:ascii="Arial" w:eastAsia="Times New Roman" w:hAnsi="Arial" w:cs="Arial"/>
          <w:color w:val="414141"/>
          <w:sz w:val="21"/>
          <w:szCs w:val="21"/>
        </w:rPr>
        <w:t>.</w:t>
      </w:r>
    </w:p>
    <w:p w:rsidR="00684A41" w:rsidRPr="00684A41" w:rsidRDefault="00684A41" w:rsidP="00C63AB2">
      <w:pPr>
        <w:spacing w:before="120" w:after="120"/>
        <w:ind w:firstLine="720"/>
        <w:jc w:val="both"/>
        <w:rPr>
          <w:rFonts w:ascii="Arial" w:eastAsia="Times New Roman" w:hAnsi="Arial" w:cs="Arial"/>
          <w:b/>
          <w:i/>
          <w:color w:val="4F81BD" w:themeColor="accent1"/>
          <w:sz w:val="21"/>
          <w:szCs w:val="21"/>
        </w:rPr>
      </w:pPr>
      <w:proofErr w:type="gramStart"/>
      <w:r w:rsidRPr="00684A41">
        <w:rPr>
          <w:rFonts w:ascii="Arial" w:eastAsia="Times New Roman" w:hAnsi="Arial" w:cs="Arial"/>
          <w:b/>
          <w:i/>
          <w:color w:val="4F81BD" w:themeColor="accent1"/>
          <w:sz w:val="21"/>
          <w:szCs w:val="21"/>
        </w:rPr>
        <w:t>Hội nghị khoa học dự kiến tổ chức vào 08h00, thứ 4, ngày 09/12/2020 tại Hội trường tầng 3, Bệnh viện Hữu nghị Việt Nam CuBa.</w:t>
      </w:r>
      <w:proofErr w:type="gramEnd"/>
    </w:p>
    <w:p w:rsidR="00323EE8" w:rsidRDefault="00323EE8" w:rsidP="00C63AB2">
      <w:pPr>
        <w:spacing w:before="120" w:after="120"/>
        <w:ind w:firstLine="720"/>
        <w:jc w:val="both"/>
        <w:rPr>
          <w:rFonts w:ascii="Arial" w:eastAsia="Times New Roman" w:hAnsi="Arial" w:cs="Arial"/>
          <w:sz w:val="21"/>
          <w:szCs w:val="21"/>
        </w:rPr>
      </w:pPr>
      <w:r>
        <w:rPr>
          <w:rFonts w:ascii="Arial" w:eastAsia="Times New Roman" w:hAnsi="Arial" w:cs="Arial"/>
          <w:sz w:val="21"/>
          <w:szCs w:val="21"/>
        </w:rPr>
        <w:t>Bệnh viện hữu nghị Việt Nam CuBa t</w:t>
      </w:r>
      <w:bookmarkStart w:id="0" w:name="_GoBack"/>
      <w:bookmarkEnd w:id="0"/>
      <w:r w:rsidR="00684A41" w:rsidRPr="00323EE8">
        <w:rPr>
          <w:rFonts w:ascii="Arial" w:eastAsia="Times New Roman" w:hAnsi="Arial" w:cs="Arial"/>
          <w:sz w:val="21"/>
          <w:szCs w:val="21"/>
        </w:rPr>
        <w:t xml:space="preserve">rân trọng thông báo và kính mời các Quý Bác sỹ </w:t>
      </w:r>
      <w:r>
        <w:rPr>
          <w:rFonts w:ascii="Arial" w:eastAsia="Times New Roman" w:hAnsi="Arial" w:cs="Arial"/>
          <w:sz w:val="21"/>
          <w:szCs w:val="21"/>
        </w:rPr>
        <w:t>tại các cơ sở y tế thuộc mạng lưới đầu ngành Tai Mũi Họng – Răng Hàm Mặt tham dự Hội nghị.</w:t>
      </w:r>
    </w:p>
    <w:p w:rsidR="00205088" w:rsidRPr="00205088" w:rsidRDefault="00205088" w:rsidP="00323EE8">
      <w:pPr>
        <w:spacing w:before="120" w:after="120"/>
        <w:jc w:val="both"/>
        <w:rPr>
          <w:rFonts w:ascii="Arial" w:hAnsi="Arial" w:cs="Arial"/>
          <w:b/>
          <w:color w:val="0070C0"/>
          <w:sz w:val="24"/>
          <w:szCs w:val="24"/>
        </w:rPr>
      </w:pPr>
      <w:r w:rsidRPr="00205088">
        <w:rPr>
          <w:rFonts w:ascii="Arial" w:hAnsi="Arial" w:cs="Arial"/>
          <w:b/>
          <w:color w:val="0070C0"/>
          <w:sz w:val="24"/>
          <w:szCs w:val="24"/>
        </w:rPr>
        <w:t>Tổ truyền thông Bệnh viện</w:t>
      </w:r>
    </w:p>
    <w:sectPr w:rsidR="00205088" w:rsidRPr="00205088" w:rsidSect="00205088">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B1"/>
    <w:rsid w:val="000F1BD1"/>
    <w:rsid w:val="00205088"/>
    <w:rsid w:val="002C173F"/>
    <w:rsid w:val="00323EE8"/>
    <w:rsid w:val="00541CE5"/>
    <w:rsid w:val="00556802"/>
    <w:rsid w:val="00684A41"/>
    <w:rsid w:val="0070286D"/>
    <w:rsid w:val="007069EB"/>
    <w:rsid w:val="0089507E"/>
    <w:rsid w:val="00BE2DBD"/>
    <w:rsid w:val="00C63AB2"/>
    <w:rsid w:val="00D555B1"/>
    <w:rsid w:val="00D56D9F"/>
    <w:rsid w:val="00DA421C"/>
    <w:rsid w:val="00E5025B"/>
    <w:rsid w:val="00EE5AAB"/>
    <w:rsid w:val="00F056D1"/>
    <w:rsid w:val="00FC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25FF"/>
  </w:style>
  <w:style w:type="character" w:styleId="Emphasis">
    <w:name w:val="Emphasis"/>
    <w:basedOn w:val="DefaultParagraphFont"/>
    <w:uiPriority w:val="20"/>
    <w:qFormat/>
    <w:rsid w:val="00FC25FF"/>
    <w:rPr>
      <w:i/>
      <w:iCs/>
    </w:rPr>
  </w:style>
  <w:style w:type="paragraph" w:styleId="BalloonText">
    <w:name w:val="Balloon Text"/>
    <w:basedOn w:val="Normal"/>
    <w:link w:val="BalloonTextChar"/>
    <w:uiPriority w:val="99"/>
    <w:semiHidden/>
    <w:unhideWhenUsed/>
    <w:rsid w:val="0054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25FF"/>
  </w:style>
  <w:style w:type="character" w:styleId="Emphasis">
    <w:name w:val="Emphasis"/>
    <w:basedOn w:val="DefaultParagraphFont"/>
    <w:uiPriority w:val="20"/>
    <w:qFormat/>
    <w:rsid w:val="00FC25FF"/>
    <w:rPr>
      <w:i/>
      <w:iCs/>
    </w:rPr>
  </w:style>
  <w:style w:type="paragraph" w:styleId="BalloonText">
    <w:name w:val="Balloon Text"/>
    <w:basedOn w:val="Normal"/>
    <w:link w:val="BalloonTextChar"/>
    <w:uiPriority w:val="99"/>
    <w:semiHidden/>
    <w:unhideWhenUsed/>
    <w:rsid w:val="0054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5607">
      <w:bodyDiv w:val="1"/>
      <w:marLeft w:val="0"/>
      <w:marRight w:val="0"/>
      <w:marTop w:val="0"/>
      <w:marBottom w:val="0"/>
      <w:divBdr>
        <w:top w:val="none" w:sz="0" w:space="0" w:color="auto"/>
        <w:left w:val="none" w:sz="0" w:space="0" w:color="auto"/>
        <w:bottom w:val="none" w:sz="0" w:space="0" w:color="auto"/>
        <w:right w:val="none" w:sz="0" w:space="0" w:color="auto"/>
      </w:divBdr>
    </w:div>
    <w:div w:id="1034774114">
      <w:bodyDiv w:val="1"/>
      <w:marLeft w:val="0"/>
      <w:marRight w:val="0"/>
      <w:marTop w:val="0"/>
      <w:marBottom w:val="0"/>
      <w:divBdr>
        <w:top w:val="none" w:sz="0" w:space="0" w:color="auto"/>
        <w:left w:val="none" w:sz="0" w:space="0" w:color="auto"/>
        <w:bottom w:val="none" w:sz="0" w:space="0" w:color="auto"/>
        <w:right w:val="none" w:sz="0" w:space="0" w:color="auto"/>
      </w:divBdr>
      <w:divsChild>
        <w:div w:id="168759974">
          <w:marLeft w:val="0"/>
          <w:marRight w:val="0"/>
          <w:marTop w:val="0"/>
          <w:marBottom w:val="0"/>
          <w:divBdr>
            <w:top w:val="none" w:sz="0" w:space="0" w:color="auto"/>
            <w:left w:val="none" w:sz="0" w:space="0" w:color="auto"/>
            <w:bottom w:val="none" w:sz="0" w:space="0" w:color="auto"/>
            <w:right w:val="none" w:sz="0" w:space="0" w:color="auto"/>
          </w:divBdr>
        </w:div>
        <w:div w:id="1739863612">
          <w:marLeft w:val="0"/>
          <w:marRight w:val="0"/>
          <w:marTop w:val="0"/>
          <w:marBottom w:val="0"/>
          <w:divBdr>
            <w:top w:val="none" w:sz="0" w:space="0" w:color="auto"/>
            <w:left w:val="none" w:sz="0" w:space="0" w:color="auto"/>
            <w:bottom w:val="none" w:sz="0" w:space="0" w:color="auto"/>
            <w:right w:val="none" w:sz="0" w:space="0" w:color="auto"/>
          </w:divBdr>
        </w:div>
      </w:divsChild>
    </w:div>
    <w:div w:id="17229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May Tinh Viet Nam</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VNC</dc:creator>
  <cp:keywords/>
  <dc:description/>
  <cp:lastModifiedBy>VNC</cp:lastModifiedBy>
  <cp:revision>3</cp:revision>
  <dcterms:created xsi:type="dcterms:W3CDTF">2020-12-07T04:09:00Z</dcterms:created>
  <dcterms:modified xsi:type="dcterms:W3CDTF">2020-12-07T04:34:00Z</dcterms:modified>
</cp:coreProperties>
</file>